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8EAD" w14:textId="7E4BEFF8" w:rsidR="00B62E3F" w:rsidRPr="00F865AC" w:rsidRDefault="00F865AC">
      <w:pPr>
        <w:rPr>
          <w:b/>
          <w:bCs/>
          <w:sz w:val="24"/>
          <w:szCs w:val="24"/>
          <w:u w:val="single"/>
          <w:lang w:val="pl-PL"/>
        </w:rPr>
      </w:pPr>
      <w:r w:rsidRPr="00F865AC">
        <w:rPr>
          <w:b/>
          <w:bCs/>
          <w:sz w:val="24"/>
          <w:szCs w:val="24"/>
          <w:u w:val="single"/>
          <w:lang w:val="pl-PL"/>
        </w:rPr>
        <w:t>Formularz Parametrów Wymaganych</w:t>
      </w:r>
    </w:p>
    <w:p w14:paraId="255EDF98" w14:textId="77777777" w:rsidR="00F865AC" w:rsidRDefault="00647CA7">
      <w:pPr>
        <w:rPr>
          <w:lang w:val="pl-PL"/>
        </w:rPr>
      </w:pPr>
      <w:r w:rsidRPr="00F865AC">
        <w:rPr>
          <w:lang w:val="pl-PL"/>
        </w:rPr>
        <w:t>Licencja</w:t>
      </w:r>
      <w:r w:rsidR="00C010B5" w:rsidRPr="00F865AC">
        <w:rPr>
          <w:lang w:val="pl-PL"/>
        </w:rPr>
        <w:t xml:space="preserve"> (1 sztuka)</w:t>
      </w:r>
      <w:r w:rsidRPr="00F865AC">
        <w:rPr>
          <w:lang w:val="pl-PL"/>
        </w:rPr>
        <w:t xml:space="preserve"> na oprogramowanie </w:t>
      </w:r>
      <w:r w:rsidR="00C010B5" w:rsidRPr="00F865AC">
        <w:rPr>
          <w:lang w:val="pl-PL"/>
        </w:rPr>
        <w:t>do planowania przedoperacyjnego wraz ze wsparciem i aktualizacją baz danych producentów implantów na okres 36 miesięcy.</w:t>
      </w:r>
    </w:p>
    <w:p w14:paraId="1269A772" w14:textId="4FEBD533" w:rsidR="00C010B5" w:rsidRPr="00F865AC" w:rsidRDefault="00C010B5">
      <w:pPr>
        <w:rPr>
          <w:lang w:val="pl-PL"/>
        </w:rPr>
      </w:pPr>
      <w:r w:rsidRPr="00F865AC">
        <w:rPr>
          <w:lang w:val="pl-PL"/>
        </w:rPr>
        <w:t>Typ licencji: pływająca</w:t>
      </w:r>
    </w:p>
    <w:p w14:paraId="4561CCE0" w14:textId="2C83BF93" w:rsidR="00C010B5" w:rsidRPr="00F865AC" w:rsidRDefault="00C010B5">
      <w:pPr>
        <w:rPr>
          <w:lang w:val="pl-PL"/>
        </w:rPr>
      </w:pPr>
      <w:r w:rsidRPr="00F865AC">
        <w:rPr>
          <w:lang w:val="pl-PL"/>
        </w:rPr>
        <w:t xml:space="preserve">Wymagana integracja/konfiguracją ze szpitalnym systemem PACS firmy </w:t>
      </w:r>
      <w:proofErr w:type="spellStart"/>
      <w:r w:rsidRPr="00F865AC">
        <w:rPr>
          <w:lang w:val="pl-PL"/>
        </w:rPr>
        <w:t>Dagosys</w:t>
      </w:r>
      <w:proofErr w:type="spellEnd"/>
      <w:r w:rsidRPr="00F865AC">
        <w:rPr>
          <w:lang w:val="pl-PL"/>
        </w:rPr>
        <w:t xml:space="preserve"> </w:t>
      </w:r>
      <w:proofErr w:type="spellStart"/>
      <w:r w:rsidRPr="00F865AC">
        <w:rPr>
          <w:lang w:val="pl-PL"/>
        </w:rPr>
        <w:t>M.Pichola</w:t>
      </w:r>
      <w:proofErr w:type="spellEnd"/>
      <w:r w:rsidRPr="00F865AC">
        <w:rPr>
          <w:lang w:val="pl-PL"/>
        </w:rPr>
        <w:t xml:space="preserve">, </w:t>
      </w:r>
      <w:proofErr w:type="spellStart"/>
      <w:r w:rsidRPr="00F865AC">
        <w:rPr>
          <w:lang w:val="pl-PL"/>
        </w:rPr>
        <w:t>R.Klimek</w:t>
      </w:r>
      <w:proofErr w:type="spellEnd"/>
      <w:r w:rsidRPr="00F865AC">
        <w:rPr>
          <w:lang w:val="pl-PL"/>
        </w:rPr>
        <w:t xml:space="preserve"> s.c.</w:t>
      </w:r>
    </w:p>
    <w:p w14:paraId="67429272" w14:textId="5E0F95C5" w:rsidR="00647CA7" w:rsidRPr="00F865AC" w:rsidRDefault="00647CA7">
      <w:pPr>
        <w:rPr>
          <w:lang w:val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2546"/>
      </w:tblGrid>
      <w:tr w:rsidR="00647CA7" w:rsidRPr="00A947A2" w14:paraId="1A5D6D84" w14:textId="77777777" w:rsidTr="006A1BBE">
        <w:trPr>
          <w:trHeight w:val="274"/>
        </w:trPr>
        <w:tc>
          <w:tcPr>
            <w:tcW w:w="9493" w:type="dxa"/>
            <w:gridSpan w:val="4"/>
          </w:tcPr>
          <w:p w14:paraId="49BE089E" w14:textId="77777777" w:rsidR="00647CA7" w:rsidRPr="00A947A2" w:rsidRDefault="00647CA7" w:rsidP="006A1BBE">
            <w:r>
              <w:t>OPROGRAMOWANIE DO PLANOWANIA PRZDOPERACYJNEGO</w:t>
            </w:r>
          </w:p>
        </w:tc>
      </w:tr>
      <w:tr w:rsidR="00647CA7" w:rsidRPr="00A947A2" w14:paraId="012831A7" w14:textId="77777777" w:rsidTr="00F865AC">
        <w:trPr>
          <w:trHeight w:val="262"/>
        </w:trPr>
        <w:tc>
          <w:tcPr>
            <w:tcW w:w="710" w:type="dxa"/>
            <w:vAlign w:val="center"/>
            <w:hideMark/>
          </w:tcPr>
          <w:p w14:paraId="0D3F2BCF" w14:textId="77777777" w:rsidR="00647CA7" w:rsidRPr="00A947A2" w:rsidRDefault="00647CA7" w:rsidP="006A1BBE">
            <w:proofErr w:type="spellStart"/>
            <w:r w:rsidRPr="00A947A2">
              <w:t>L.p.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14:paraId="4B806948" w14:textId="77777777" w:rsidR="00647CA7" w:rsidRPr="00A947A2" w:rsidRDefault="00647CA7" w:rsidP="006A1BBE">
            <w:proofErr w:type="spellStart"/>
            <w:r w:rsidRPr="00A947A2">
              <w:t>Parametr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1853DB21" w14:textId="77777777" w:rsidR="00647CA7" w:rsidRPr="00A947A2" w:rsidRDefault="00647CA7" w:rsidP="006A1BBE">
            <w:pPr>
              <w:jc w:val="center"/>
            </w:pPr>
            <w:proofErr w:type="spellStart"/>
            <w:r w:rsidRPr="00A947A2">
              <w:t>Odp</w:t>
            </w:r>
            <w:proofErr w:type="spellEnd"/>
            <w:r w:rsidRPr="00A947A2">
              <w:t>.</w:t>
            </w:r>
          </w:p>
          <w:p w14:paraId="640A5103" w14:textId="77777777" w:rsidR="00647CA7" w:rsidRPr="00A947A2" w:rsidRDefault="00647CA7" w:rsidP="006A1BBE">
            <w:pPr>
              <w:jc w:val="center"/>
            </w:pPr>
            <w:r w:rsidRPr="00A947A2">
              <w:t>TAK/NIE</w:t>
            </w:r>
          </w:p>
        </w:tc>
        <w:tc>
          <w:tcPr>
            <w:tcW w:w="2546" w:type="dxa"/>
            <w:vAlign w:val="center"/>
            <w:hideMark/>
          </w:tcPr>
          <w:p w14:paraId="7AD2B9A0" w14:textId="77777777" w:rsidR="00647CA7" w:rsidRPr="00A947A2" w:rsidRDefault="00647CA7" w:rsidP="006A1BBE">
            <w:pPr>
              <w:jc w:val="center"/>
            </w:pPr>
            <w:proofErr w:type="spellStart"/>
            <w:r w:rsidRPr="00A947A2">
              <w:t>Uwagi</w:t>
            </w:r>
            <w:proofErr w:type="spellEnd"/>
          </w:p>
        </w:tc>
      </w:tr>
      <w:tr w:rsidR="00647CA7" w:rsidRPr="00F865AC" w14:paraId="1968F1EC" w14:textId="77777777" w:rsidTr="00F865AC">
        <w:trPr>
          <w:trHeight w:val="1260"/>
        </w:trPr>
        <w:tc>
          <w:tcPr>
            <w:tcW w:w="710" w:type="dxa"/>
            <w:vMerge w:val="restart"/>
            <w:hideMark/>
          </w:tcPr>
          <w:p w14:paraId="7E059753" w14:textId="77777777" w:rsidR="00647CA7" w:rsidRPr="00A947A2" w:rsidRDefault="00647CA7" w:rsidP="006A1BBE">
            <w:r w:rsidRPr="00A947A2">
              <w:t>1.</w:t>
            </w:r>
          </w:p>
        </w:tc>
        <w:tc>
          <w:tcPr>
            <w:tcW w:w="4819" w:type="dxa"/>
            <w:vMerge w:val="restart"/>
            <w:hideMark/>
          </w:tcPr>
          <w:p w14:paraId="378B4C2E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Oprogramowanie do planowania i przygotowania operacji wymiany stawów oraz do zaawansowanych pomiarów ortopedycznych i traumatologicznych w o</w:t>
            </w:r>
            <w:r>
              <w:rPr>
                <w:lang w:val="pl-PL"/>
              </w:rPr>
              <w:t>p</w:t>
            </w:r>
            <w:r w:rsidRPr="00A947A2">
              <w:rPr>
                <w:lang w:val="pl-PL"/>
              </w:rPr>
              <w:t>arciu o cyfrowe obrazy RTG – 1szt</w:t>
            </w:r>
          </w:p>
        </w:tc>
        <w:tc>
          <w:tcPr>
            <w:tcW w:w="1418" w:type="dxa"/>
            <w:vMerge w:val="restart"/>
            <w:hideMark/>
          </w:tcPr>
          <w:p w14:paraId="75F65DD8" w14:textId="77777777" w:rsidR="00647CA7" w:rsidRPr="00A947A2" w:rsidRDefault="00647CA7" w:rsidP="006A1BBE">
            <w:pPr>
              <w:rPr>
                <w:lang w:val="pl-PL"/>
              </w:rPr>
            </w:pPr>
          </w:p>
        </w:tc>
        <w:tc>
          <w:tcPr>
            <w:tcW w:w="2546" w:type="dxa"/>
            <w:vMerge w:val="restart"/>
            <w:hideMark/>
          </w:tcPr>
          <w:p w14:paraId="077B1F35" w14:textId="77777777" w:rsidR="00647CA7" w:rsidRPr="00A947A2" w:rsidRDefault="00647CA7" w:rsidP="006A1BBE">
            <w:pPr>
              <w:rPr>
                <w:lang w:val="pl-PL"/>
              </w:rPr>
            </w:pPr>
          </w:p>
        </w:tc>
      </w:tr>
      <w:tr w:rsidR="00647CA7" w:rsidRPr="00F865AC" w14:paraId="60155C66" w14:textId="77777777" w:rsidTr="00F865AC">
        <w:trPr>
          <w:trHeight w:val="450"/>
        </w:trPr>
        <w:tc>
          <w:tcPr>
            <w:tcW w:w="710" w:type="dxa"/>
            <w:vMerge/>
            <w:hideMark/>
          </w:tcPr>
          <w:p w14:paraId="6A15B104" w14:textId="77777777" w:rsidR="00647CA7" w:rsidRPr="00A947A2" w:rsidRDefault="00647CA7" w:rsidP="006A1BBE">
            <w:pPr>
              <w:rPr>
                <w:lang w:val="pl-PL"/>
              </w:rPr>
            </w:pPr>
          </w:p>
        </w:tc>
        <w:tc>
          <w:tcPr>
            <w:tcW w:w="4819" w:type="dxa"/>
            <w:vMerge/>
            <w:hideMark/>
          </w:tcPr>
          <w:p w14:paraId="5D34CED4" w14:textId="77777777" w:rsidR="00647CA7" w:rsidRPr="00A947A2" w:rsidRDefault="00647CA7" w:rsidP="006A1BBE">
            <w:pPr>
              <w:rPr>
                <w:lang w:val="pl-PL"/>
              </w:rPr>
            </w:pPr>
          </w:p>
        </w:tc>
        <w:tc>
          <w:tcPr>
            <w:tcW w:w="1418" w:type="dxa"/>
            <w:vMerge/>
            <w:hideMark/>
          </w:tcPr>
          <w:p w14:paraId="4DEF75D4" w14:textId="77777777" w:rsidR="00647CA7" w:rsidRPr="00A947A2" w:rsidRDefault="00647CA7" w:rsidP="006A1BBE">
            <w:pPr>
              <w:rPr>
                <w:lang w:val="pl-PL"/>
              </w:rPr>
            </w:pPr>
          </w:p>
        </w:tc>
        <w:tc>
          <w:tcPr>
            <w:tcW w:w="2546" w:type="dxa"/>
            <w:vMerge/>
            <w:hideMark/>
          </w:tcPr>
          <w:p w14:paraId="7688258C" w14:textId="77777777" w:rsidR="00647CA7" w:rsidRPr="00A947A2" w:rsidRDefault="00647CA7" w:rsidP="006A1BBE">
            <w:pPr>
              <w:rPr>
                <w:lang w:val="pl-PL"/>
              </w:rPr>
            </w:pPr>
          </w:p>
        </w:tc>
      </w:tr>
      <w:tr w:rsidR="00647CA7" w:rsidRPr="00100FA2" w14:paraId="0134AF0F" w14:textId="77777777" w:rsidTr="00F865AC">
        <w:trPr>
          <w:trHeight w:val="750"/>
        </w:trPr>
        <w:tc>
          <w:tcPr>
            <w:tcW w:w="710" w:type="dxa"/>
            <w:hideMark/>
          </w:tcPr>
          <w:p w14:paraId="2E86AEAA" w14:textId="77777777" w:rsidR="00647CA7" w:rsidRPr="00A947A2" w:rsidRDefault="00647CA7" w:rsidP="006A1BBE">
            <w:bookmarkStart w:id="0" w:name="_Hlk114134676"/>
            <w:r w:rsidRPr="00A947A2">
              <w:t>2.</w:t>
            </w:r>
          </w:p>
        </w:tc>
        <w:tc>
          <w:tcPr>
            <w:tcW w:w="4819" w:type="dxa"/>
            <w:hideMark/>
          </w:tcPr>
          <w:p w14:paraId="7FE78207" w14:textId="77777777" w:rsidR="00647CA7" w:rsidRPr="00A947A2" w:rsidRDefault="00647CA7" w:rsidP="006A1BBE">
            <w:pPr>
              <w:rPr>
                <w:lang w:val="pl-PL"/>
              </w:rPr>
            </w:pPr>
            <w:r>
              <w:rPr>
                <w:lang w:val="pl-PL"/>
              </w:rPr>
              <w:t>Możliwość p</w:t>
            </w:r>
            <w:r w:rsidRPr="00A947A2">
              <w:rPr>
                <w:lang w:val="pl-PL"/>
              </w:rPr>
              <w:t>obieranie danych do planowania z systemu PACS zapisanych w formacji DICOM 3.0</w:t>
            </w:r>
            <w:r>
              <w:rPr>
                <w:lang w:val="pl-PL"/>
              </w:rPr>
              <w:t xml:space="preserve">. Wymagana integracja ze szpitalnym systemem PACS firmy </w:t>
            </w:r>
            <w:proofErr w:type="spellStart"/>
            <w:r>
              <w:rPr>
                <w:lang w:val="pl-PL"/>
              </w:rPr>
              <w:t>Dagosys</w:t>
            </w:r>
            <w:proofErr w:type="spellEnd"/>
          </w:p>
        </w:tc>
        <w:tc>
          <w:tcPr>
            <w:tcW w:w="1418" w:type="dxa"/>
            <w:hideMark/>
          </w:tcPr>
          <w:p w14:paraId="6F74315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5794C41F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bookmarkEnd w:id="0"/>
      <w:tr w:rsidR="00647CA7" w:rsidRPr="00F865AC" w14:paraId="26DC0867" w14:textId="77777777" w:rsidTr="00F865AC">
        <w:trPr>
          <w:trHeight w:val="960"/>
        </w:trPr>
        <w:tc>
          <w:tcPr>
            <w:tcW w:w="710" w:type="dxa"/>
            <w:hideMark/>
          </w:tcPr>
          <w:p w14:paraId="5D2C8519" w14:textId="77777777" w:rsidR="00647CA7" w:rsidRPr="00A947A2" w:rsidRDefault="00647CA7" w:rsidP="006A1BBE">
            <w:r w:rsidRPr="00A947A2">
              <w:t>3.</w:t>
            </w:r>
          </w:p>
        </w:tc>
        <w:tc>
          <w:tcPr>
            <w:tcW w:w="4819" w:type="dxa"/>
            <w:hideMark/>
          </w:tcPr>
          <w:p w14:paraId="0FFB0832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Zapisane wyniki planowania </w:t>
            </w:r>
            <w:r>
              <w:rPr>
                <w:lang w:val="pl-PL"/>
              </w:rPr>
              <w:t>mogą</w:t>
            </w:r>
            <w:r w:rsidRPr="00A947A2">
              <w:rPr>
                <w:lang w:val="pl-PL"/>
              </w:rPr>
              <w:t xml:space="preserve"> być archiwizowane w formacie DICOM 3.0 w posiadanym przez zamawiającego systemie PACS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2C762BA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4C745B36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663C0167" w14:textId="77777777" w:rsidTr="00F865AC">
        <w:trPr>
          <w:trHeight w:val="645"/>
        </w:trPr>
        <w:tc>
          <w:tcPr>
            <w:tcW w:w="710" w:type="dxa"/>
            <w:hideMark/>
          </w:tcPr>
          <w:p w14:paraId="623B0C77" w14:textId="77777777" w:rsidR="00647CA7" w:rsidRPr="00A947A2" w:rsidRDefault="00647CA7" w:rsidP="006A1BBE">
            <w:r w:rsidRPr="00A947A2">
              <w:t>4.</w:t>
            </w:r>
          </w:p>
        </w:tc>
        <w:tc>
          <w:tcPr>
            <w:tcW w:w="4819" w:type="dxa"/>
            <w:hideMark/>
          </w:tcPr>
          <w:p w14:paraId="0E5A222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Możliwość importu badań w formacie JPG oraz wykonanie na takim zdjęciu planowania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32DCDB61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5DD8EE54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450C4459" w14:textId="77777777" w:rsidTr="00F865AC">
        <w:trPr>
          <w:trHeight w:val="645"/>
        </w:trPr>
        <w:tc>
          <w:tcPr>
            <w:tcW w:w="710" w:type="dxa"/>
            <w:hideMark/>
          </w:tcPr>
          <w:p w14:paraId="270EB40C" w14:textId="77777777" w:rsidR="00647CA7" w:rsidRPr="00A947A2" w:rsidRDefault="00647CA7" w:rsidP="006A1BBE">
            <w:r w:rsidRPr="00A947A2">
              <w:t>5.</w:t>
            </w:r>
          </w:p>
        </w:tc>
        <w:tc>
          <w:tcPr>
            <w:tcW w:w="4819" w:type="dxa"/>
            <w:hideMark/>
          </w:tcPr>
          <w:p w14:paraId="7A1DEBD9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Automatyczna i ręczna procedura kalibracji (skalowania) obrazu na podstawie zdefiniowanego znacznika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68EDEC93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0A99B04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3FD4E2D4" w14:textId="77777777" w:rsidTr="00F865AC">
        <w:trPr>
          <w:trHeight w:val="645"/>
        </w:trPr>
        <w:tc>
          <w:tcPr>
            <w:tcW w:w="710" w:type="dxa"/>
            <w:hideMark/>
          </w:tcPr>
          <w:p w14:paraId="02A6D8C9" w14:textId="77777777" w:rsidR="00647CA7" w:rsidRPr="00A947A2" w:rsidRDefault="00647CA7" w:rsidP="006A1BBE">
            <w:r w:rsidRPr="00A947A2">
              <w:t>6.</w:t>
            </w:r>
          </w:p>
        </w:tc>
        <w:tc>
          <w:tcPr>
            <w:tcW w:w="4819" w:type="dxa"/>
            <w:hideMark/>
          </w:tcPr>
          <w:p w14:paraId="55D7515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Automatyczne rozpoznanie znacznika zarówno sferycznego</w:t>
            </w:r>
            <w:r>
              <w:rPr>
                <w:lang w:val="pl-PL"/>
              </w:rPr>
              <w:t xml:space="preserve"> </w:t>
            </w:r>
            <w:r w:rsidRPr="00A947A2">
              <w:rPr>
                <w:lang w:val="pl-PL"/>
              </w:rPr>
              <w:t>(kulki) jak i płaskiego</w:t>
            </w:r>
            <w:r>
              <w:rPr>
                <w:lang w:val="pl-PL"/>
              </w:rPr>
              <w:t xml:space="preserve"> </w:t>
            </w:r>
            <w:r w:rsidRPr="00A947A2">
              <w:rPr>
                <w:lang w:val="pl-PL"/>
              </w:rPr>
              <w:t>(dysku)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4057500B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70A688A4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289CAB22" w14:textId="77777777" w:rsidTr="00F865AC">
        <w:trPr>
          <w:trHeight w:val="540"/>
        </w:trPr>
        <w:tc>
          <w:tcPr>
            <w:tcW w:w="710" w:type="dxa"/>
            <w:hideMark/>
          </w:tcPr>
          <w:p w14:paraId="650EC48B" w14:textId="77777777" w:rsidR="00647CA7" w:rsidRPr="00A947A2" w:rsidRDefault="00647CA7" w:rsidP="006A1BBE">
            <w:r w:rsidRPr="00A947A2">
              <w:t>7.</w:t>
            </w:r>
          </w:p>
        </w:tc>
        <w:tc>
          <w:tcPr>
            <w:tcW w:w="4819" w:type="dxa"/>
            <w:hideMark/>
          </w:tcPr>
          <w:p w14:paraId="0296E70F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Zdefiniowane narzędzia pomiarowe w postaci asystentów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722AE6C4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72E3CF82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18539054" w14:textId="77777777" w:rsidTr="00F865AC">
        <w:trPr>
          <w:trHeight w:val="645"/>
        </w:trPr>
        <w:tc>
          <w:tcPr>
            <w:tcW w:w="710" w:type="dxa"/>
            <w:hideMark/>
          </w:tcPr>
          <w:p w14:paraId="1D5E0967" w14:textId="77777777" w:rsidR="00647CA7" w:rsidRPr="00A947A2" w:rsidRDefault="00647CA7" w:rsidP="006A1BBE">
            <w:r w:rsidRPr="00A947A2">
              <w:t>8.</w:t>
            </w:r>
          </w:p>
        </w:tc>
        <w:tc>
          <w:tcPr>
            <w:tcW w:w="4819" w:type="dxa"/>
            <w:hideMark/>
          </w:tcPr>
          <w:p w14:paraId="3B9B63EC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Wybór producenta implantu na dowolnym etapie planowania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535534B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06D44479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58D1C028" w14:textId="77777777" w:rsidTr="00F865AC">
        <w:trPr>
          <w:trHeight w:val="645"/>
        </w:trPr>
        <w:tc>
          <w:tcPr>
            <w:tcW w:w="710" w:type="dxa"/>
            <w:hideMark/>
          </w:tcPr>
          <w:p w14:paraId="58D4AD19" w14:textId="77777777" w:rsidR="00647CA7" w:rsidRPr="00A947A2" w:rsidRDefault="00647CA7" w:rsidP="006A1BBE">
            <w:r w:rsidRPr="00A947A2">
              <w:t>9.</w:t>
            </w:r>
          </w:p>
        </w:tc>
        <w:tc>
          <w:tcPr>
            <w:tcW w:w="4819" w:type="dxa"/>
            <w:hideMark/>
          </w:tcPr>
          <w:p w14:paraId="720175F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Możliwość instalacji stacji na systemach zarówno Windows oraz </w:t>
            </w:r>
            <w:proofErr w:type="spellStart"/>
            <w:r w:rsidRPr="00A947A2">
              <w:rPr>
                <w:lang w:val="pl-PL"/>
              </w:rPr>
              <w:t>MacOS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3D17756C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48009144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1D484F14" w14:textId="77777777" w:rsidTr="00F865AC">
        <w:trPr>
          <w:trHeight w:val="4394"/>
        </w:trPr>
        <w:tc>
          <w:tcPr>
            <w:tcW w:w="710" w:type="dxa"/>
            <w:hideMark/>
          </w:tcPr>
          <w:p w14:paraId="01C5B24D" w14:textId="77777777" w:rsidR="00647CA7" w:rsidRPr="00A947A2" w:rsidRDefault="00647CA7" w:rsidP="006A1BBE">
            <w:r w:rsidRPr="00A947A2">
              <w:lastRenderedPageBreak/>
              <w:t>10.</w:t>
            </w:r>
          </w:p>
        </w:tc>
        <w:tc>
          <w:tcPr>
            <w:tcW w:w="4819" w:type="dxa"/>
            <w:hideMark/>
          </w:tcPr>
          <w:p w14:paraId="1855D971" w14:textId="77777777" w:rsidR="00647CA7" w:rsidRPr="00251E6F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Wspomaganie:</w:t>
            </w:r>
          </w:p>
          <w:p w14:paraId="308370A3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Całkowita i częściowa  wymiana stawu biodrowego (wszystkie komponenty)</w:t>
            </w:r>
            <w:r>
              <w:rPr>
                <w:lang w:val="pl-PL"/>
              </w:rPr>
              <w:t>,</w:t>
            </w:r>
          </w:p>
          <w:p w14:paraId="3D84EA9E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Całkowita i częściowa wymiana stawu kolanowego</w:t>
            </w:r>
            <w:r>
              <w:rPr>
                <w:lang w:val="pl-PL"/>
              </w:rPr>
              <w:t>,</w:t>
            </w:r>
          </w:p>
          <w:p w14:paraId="2F297B3A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Całkowita i częściowa wymiana stawu barkowego</w:t>
            </w:r>
            <w:r>
              <w:rPr>
                <w:lang w:val="pl-PL"/>
              </w:rPr>
              <w:t>,</w:t>
            </w:r>
          </w:p>
          <w:p w14:paraId="65693304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Całkowita wymiana części nadgarstka, palców, kości dłoni</w:t>
            </w:r>
            <w:r>
              <w:rPr>
                <w:lang w:val="pl-PL"/>
              </w:rPr>
              <w:t>,</w:t>
            </w:r>
          </w:p>
          <w:p w14:paraId="0FD6FD38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Całkowita wymiana stawu skokowego i palucha</w:t>
            </w:r>
            <w:r>
              <w:rPr>
                <w:lang w:val="pl-PL"/>
              </w:rPr>
              <w:t>,</w:t>
            </w:r>
          </w:p>
          <w:p w14:paraId="45BCFBE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Płyty do osteotomii dla noworodków, dzieci i dorosłych</w:t>
            </w:r>
            <w:r>
              <w:rPr>
                <w:lang w:val="pl-PL"/>
              </w:rPr>
              <w:t>,</w:t>
            </w:r>
          </w:p>
          <w:p w14:paraId="7E17927E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Płyty do dynamicznej kompresji</w:t>
            </w:r>
            <w:r>
              <w:rPr>
                <w:lang w:val="pl-PL"/>
              </w:rPr>
              <w:t>,</w:t>
            </w:r>
          </w:p>
          <w:p w14:paraId="695BEEF8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Śruby</w:t>
            </w:r>
            <w:r>
              <w:rPr>
                <w:lang w:val="pl-PL"/>
              </w:rPr>
              <w:t>,</w:t>
            </w:r>
          </w:p>
          <w:p w14:paraId="06EBA266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Artrodeza</w:t>
            </w:r>
            <w:r>
              <w:rPr>
                <w:lang w:val="pl-PL"/>
              </w:rPr>
              <w:t>,</w:t>
            </w:r>
          </w:p>
          <w:p w14:paraId="18C1D1AA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   Śruby do dynamiki stawu biodrowego</w:t>
            </w:r>
            <w:r>
              <w:rPr>
                <w:lang w:val="pl-PL"/>
              </w:rPr>
              <w:t>,</w:t>
            </w:r>
          </w:p>
        </w:tc>
        <w:tc>
          <w:tcPr>
            <w:tcW w:w="1418" w:type="dxa"/>
            <w:hideMark/>
          </w:tcPr>
          <w:p w14:paraId="5E95197C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18FF82C4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A947A2" w14:paraId="1ADEB553" w14:textId="77777777" w:rsidTr="00F865AC">
        <w:trPr>
          <w:trHeight w:val="2245"/>
        </w:trPr>
        <w:tc>
          <w:tcPr>
            <w:tcW w:w="710" w:type="dxa"/>
            <w:hideMark/>
          </w:tcPr>
          <w:p w14:paraId="7A0E7CBE" w14:textId="77777777" w:rsidR="00647CA7" w:rsidRPr="00A947A2" w:rsidRDefault="00647CA7" w:rsidP="006A1BBE">
            <w:r w:rsidRPr="00A947A2">
              <w:t>11.</w:t>
            </w:r>
          </w:p>
        </w:tc>
        <w:tc>
          <w:tcPr>
            <w:tcW w:w="4819" w:type="dxa"/>
            <w:hideMark/>
          </w:tcPr>
          <w:p w14:paraId="18D473FF" w14:textId="77777777" w:rsidR="00647CA7" w:rsidRPr="00251E6F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Wykaz wymaganych modułów podstawowych:</w:t>
            </w:r>
          </w:p>
          <w:p w14:paraId="2972B19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 Wymiana stawów (stawy biodrowe, kolanowe, bark, inne drobne stawy)</w:t>
            </w:r>
          </w:p>
          <w:p w14:paraId="3012B66F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 Pomiary zniekształceń kończyn i planowanie korekcji</w:t>
            </w:r>
          </w:p>
          <w:p w14:paraId="58ED80FC" w14:textId="77777777" w:rsidR="00647CA7" w:rsidRPr="00251E6F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 Moduł traumatologii</w:t>
            </w:r>
          </w:p>
          <w:p w14:paraId="2A7A3A63" w14:textId="77777777" w:rsidR="00647CA7" w:rsidRPr="00251E6F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·  Pomiary dysplazji u dzieci</w:t>
            </w:r>
          </w:p>
          <w:p w14:paraId="2E1E9E97" w14:textId="775AEC99" w:rsidR="00F865AC" w:rsidRPr="00D63A42" w:rsidRDefault="00647CA7" w:rsidP="006A1BBE">
            <w:pPr>
              <w:rPr>
                <w:lang w:val="pl-PL"/>
              </w:rPr>
            </w:pPr>
            <w:r w:rsidRPr="00D63A42">
              <w:rPr>
                <w:lang w:val="pl-PL"/>
              </w:rPr>
              <w:t>·  Pomiary zniekształceń kręgosłupa</w:t>
            </w:r>
          </w:p>
        </w:tc>
        <w:tc>
          <w:tcPr>
            <w:tcW w:w="1418" w:type="dxa"/>
            <w:hideMark/>
          </w:tcPr>
          <w:p w14:paraId="67B6CA4A" w14:textId="77777777" w:rsidR="00647CA7" w:rsidRPr="00A947A2" w:rsidRDefault="00647CA7" w:rsidP="006A1BBE">
            <w:r w:rsidRPr="00A947A2">
              <w:t> </w:t>
            </w:r>
          </w:p>
        </w:tc>
        <w:tc>
          <w:tcPr>
            <w:tcW w:w="2546" w:type="dxa"/>
            <w:hideMark/>
          </w:tcPr>
          <w:p w14:paraId="6A7B6501" w14:textId="77777777" w:rsidR="00647CA7" w:rsidRPr="00A947A2" w:rsidRDefault="00647CA7" w:rsidP="006A1BBE">
            <w:r w:rsidRPr="00A947A2">
              <w:t> </w:t>
            </w:r>
          </w:p>
        </w:tc>
      </w:tr>
      <w:tr w:rsidR="00647CA7" w:rsidRPr="00F865AC" w14:paraId="7AF891FF" w14:textId="77777777" w:rsidTr="00F865AC">
        <w:trPr>
          <w:trHeight w:val="960"/>
        </w:trPr>
        <w:tc>
          <w:tcPr>
            <w:tcW w:w="710" w:type="dxa"/>
            <w:hideMark/>
          </w:tcPr>
          <w:p w14:paraId="6CDF0272" w14:textId="77777777" w:rsidR="00647CA7" w:rsidRPr="00A947A2" w:rsidRDefault="00647CA7" w:rsidP="006A1BBE">
            <w:r w:rsidRPr="00A947A2">
              <w:t>12.</w:t>
            </w:r>
          </w:p>
        </w:tc>
        <w:tc>
          <w:tcPr>
            <w:tcW w:w="4819" w:type="dxa"/>
            <w:hideMark/>
          </w:tcPr>
          <w:p w14:paraId="426DD2B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Przy planowaniu wymiany stawu   biodrowego, oprogramowanie dokonuje pomiarów wyznaczenia różnicy kończyn dla krętarza mniejszego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0A388CC6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367D2B72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13167481" w14:textId="77777777" w:rsidTr="00F865AC">
        <w:trPr>
          <w:trHeight w:val="645"/>
        </w:trPr>
        <w:tc>
          <w:tcPr>
            <w:tcW w:w="710" w:type="dxa"/>
            <w:hideMark/>
          </w:tcPr>
          <w:p w14:paraId="2D05DED2" w14:textId="77777777" w:rsidR="00647CA7" w:rsidRPr="00A947A2" w:rsidRDefault="00647CA7" w:rsidP="006A1BBE">
            <w:r w:rsidRPr="00A947A2">
              <w:t>13.</w:t>
            </w:r>
          </w:p>
        </w:tc>
        <w:tc>
          <w:tcPr>
            <w:tcW w:w="4819" w:type="dxa"/>
            <w:hideMark/>
          </w:tcPr>
          <w:p w14:paraId="5541E971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System powinien sugerować rozmiar implantu na podstawie wyników wykonanych pomiarów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5CA57502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5286A93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513CB8CE" w14:textId="77777777" w:rsidTr="00F865AC">
        <w:trPr>
          <w:trHeight w:val="960"/>
        </w:trPr>
        <w:tc>
          <w:tcPr>
            <w:tcW w:w="710" w:type="dxa"/>
            <w:hideMark/>
          </w:tcPr>
          <w:p w14:paraId="5F804451" w14:textId="77777777" w:rsidR="00647CA7" w:rsidRPr="00A947A2" w:rsidRDefault="00647CA7" w:rsidP="006A1BBE">
            <w:r w:rsidRPr="00A947A2">
              <w:t>14.</w:t>
            </w:r>
          </w:p>
        </w:tc>
        <w:tc>
          <w:tcPr>
            <w:tcW w:w="4819" w:type="dxa"/>
            <w:hideMark/>
          </w:tcPr>
          <w:p w14:paraId="56C9ADE4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Możliwość porównania wyników planowania z zastosowaniem implantów dwóch lub więcej rozmiarów, typów, producentów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1220F533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156B523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44C43B4A" w14:textId="77777777" w:rsidTr="00F865AC">
        <w:trPr>
          <w:trHeight w:val="960"/>
        </w:trPr>
        <w:tc>
          <w:tcPr>
            <w:tcW w:w="710" w:type="dxa"/>
            <w:hideMark/>
          </w:tcPr>
          <w:p w14:paraId="218A879C" w14:textId="77777777" w:rsidR="00647CA7" w:rsidRPr="00A947A2" w:rsidRDefault="00647CA7" w:rsidP="006A1BBE">
            <w:r w:rsidRPr="00A947A2">
              <w:t>15.</w:t>
            </w:r>
          </w:p>
        </w:tc>
        <w:tc>
          <w:tcPr>
            <w:tcW w:w="4819" w:type="dxa"/>
            <w:hideMark/>
          </w:tcPr>
          <w:p w14:paraId="5A813E2B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Oprogramowanie informuje użytkownika że wybrane komponenty implantu nie są kompatybilne dla wykonanych pomiarów.</w:t>
            </w:r>
          </w:p>
        </w:tc>
        <w:tc>
          <w:tcPr>
            <w:tcW w:w="1418" w:type="dxa"/>
            <w:hideMark/>
          </w:tcPr>
          <w:p w14:paraId="2B3AD0F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0A6E4E73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1FF90BC7" w14:textId="77777777" w:rsidTr="00F865AC">
        <w:trPr>
          <w:trHeight w:val="645"/>
        </w:trPr>
        <w:tc>
          <w:tcPr>
            <w:tcW w:w="710" w:type="dxa"/>
            <w:hideMark/>
          </w:tcPr>
          <w:p w14:paraId="3723517C" w14:textId="77777777" w:rsidR="00647CA7" w:rsidRPr="00A947A2" w:rsidRDefault="00647CA7" w:rsidP="006A1BBE">
            <w:r w:rsidRPr="00A947A2">
              <w:t>16.</w:t>
            </w:r>
          </w:p>
        </w:tc>
        <w:tc>
          <w:tcPr>
            <w:tcW w:w="4819" w:type="dxa"/>
            <w:hideMark/>
          </w:tcPr>
          <w:p w14:paraId="60F9E673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Możliwość ręcznej zmiany rozmiaru zasugerowanego przez system implantu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6E0AB2E6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2B7E1BB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A947A2" w14:paraId="0712C454" w14:textId="77777777" w:rsidTr="00F865AC">
        <w:trPr>
          <w:trHeight w:val="1599"/>
        </w:trPr>
        <w:tc>
          <w:tcPr>
            <w:tcW w:w="710" w:type="dxa"/>
            <w:hideMark/>
          </w:tcPr>
          <w:p w14:paraId="304586CB" w14:textId="77777777" w:rsidR="00647CA7" w:rsidRPr="00A947A2" w:rsidRDefault="00647CA7" w:rsidP="006A1BBE">
            <w:r w:rsidRPr="00A947A2">
              <w:t>17.</w:t>
            </w:r>
          </w:p>
        </w:tc>
        <w:tc>
          <w:tcPr>
            <w:tcW w:w="4819" w:type="dxa"/>
            <w:hideMark/>
          </w:tcPr>
          <w:p w14:paraId="7650E7BE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Generator raportu zawierający w szczególności:</w:t>
            </w:r>
          </w:p>
          <w:p w14:paraId="18D7679A" w14:textId="77777777" w:rsidR="00647CA7" w:rsidRPr="00251E6F" w:rsidRDefault="00647CA7" w:rsidP="006A1BBE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251E6F">
              <w:rPr>
                <w:lang w:val="pl-PL"/>
              </w:rPr>
              <w:t>dane pacjenta</w:t>
            </w:r>
            <w:r>
              <w:rPr>
                <w:lang w:val="pl-PL"/>
              </w:rPr>
              <w:t>,</w:t>
            </w:r>
          </w:p>
          <w:p w14:paraId="1AAE30ED" w14:textId="77777777" w:rsidR="00647CA7" w:rsidRDefault="00647CA7" w:rsidP="006A1BBE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A947A2">
              <w:rPr>
                <w:lang w:val="pl-PL"/>
              </w:rPr>
              <w:t>dane lekarza planującego</w:t>
            </w:r>
            <w:r>
              <w:rPr>
                <w:lang w:val="pl-PL"/>
              </w:rPr>
              <w:t>,</w:t>
            </w:r>
          </w:p>
          <w:p w14:paraId="2797AD7F" w14:textId="77777777" w:rsidR="00647CA7" w:rsidRDefault="00647CA7" w:rsidP="006A1BBE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251E6F">
              <w:rPr>
                <w:lang w:val="pl-PL"/>
              </w:rPr>
              <w:t>wyniki pomiarów</w:t>
            </w:r>
            <w:r>
              <w:rPr>
                <w:lang w:val="pl-PL"/>
              </w:rPr>
              <w:t>,</w:t>
            </w:r>
          </w:p>
          <w:p w14:paraId="00E799DD" w14:textId="77777777" w:rsidR="00647CA7" w:rsidRPr="00251E6F" w:rsidRDefault="00647CA7" w:rsidP="006A1BBE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proofErr w:type="spellStart"/>
            <w:r w:rsidRPr="00A947A2">
              <w:t>dane</w:t>
            </w:r>
            <w:proofErr w:type="spellEnd"/>
            <w:r w:rsidRPr="00A947A2">
              <w:t xml:space="preserve"> </w:t>
            </w:r>
            <w:proofErr w:type="spellStart"/>
            <w:r w:rsidRPr="00A947A2">
              <w:t>wybranego</w:t>
            </w:r>
            <w:proofErr w:type="spellEnd"/>
            <w:r w:rsidRPr="00A947A2">
              <w:t xml:space="preserve"> </w:t>
            </w:r>
            <w:proofErr w:type="spellStart"/>
            <w:r w:rsidRPr="00A947A2">
              <w:t>implantu</w:t>
            </w:r>
            <w:proofErr w:type="spellEnd"/>
            <w:r>
              <w:t>.</w:t>
            </w:r>
          </w:p>
        </w:tc>
        <w:tc>
          <w:tcPr>
            <w:tcW w:w="1418" w:type="dxa"/>
            <w:hideMark/>
          </w:tcPr>
          <w:p w14:paraId="500653A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1DC4197E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6F73EF96" w14:textId="77777777" w:rsidTr="00F865AC">
        <w:trPr>
          <w:trHeight w:val="1275"/>
        </w:trPr>
        <w:tc>
          <w:tcPr>
            <w:tcW w:w="710" w:type="dxa"/>
            <w:hideMark/>
          </w:tcPr>
          <w:p w14:paraId="76027DEA" w14:textId="77777777" w:rsidR="00647CA7" w:rsidRPr="00A947A2" w:rsidRDefault="00647CA7" w:rsidP="006A1BBE">
            <w:r w:rsidRPr="00A947A2">
              <w:t xml:space="preserve">18. </w:t>
            </w:r>
          </w:p>
        </w:tc>
        <w:tc>
          <w:tcPr>
            <w:tcW w:w="4819" w:type="dxa"/>
            <w:hideMark/>
          </w:tcPr>
          <w:p w14:paraId="58A56B13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Podpowiadacz krok po kroku instrukcji lub wyjaśnień na aktualnym etapie procesu planowania. Oprogramowanie musi podpowiadać co w danym momencie planowania powinniśmy zrobić.</w:t>
            </w:r>
          </w:p>
        </w:tc>
        <w:tc>
          <w:tcPr>
            <w:tcW w:w="1418" w:type="dxa"/>
            <w:hideMark/>
          </w:tcPr>
          <w:p w14:paraId="5D09957D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53B8B13A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6C5B2AA0" w14:textId="77777777" w:rsidTr="00F865AC">
        <w:trPr>
          <w:trHeight w:val="375"/>
        </w:trPr>
        <w:tc>
          <w:tcPr>
            <w:tcW w:w="710" w:type="dxa"/>
            <w:hideMark/>
          </w:tcPr>
          <w:p w14:paraId="4DBB2E73" w14:textId="77777777" w:rsidR="00647CA7" w:rsidRPr="00A947A2" w:rsidRDefault="00647CA7" w:rsidP="006A1BBE">
            <w:r w:rsidRPr="00A947A2">
              <w:lastRenderedPageBreak/>
              <w:t>19.</w:t>
            </w:r>
          </w:p>
        </w:tc>
        <w:tc>
          <w:tcPr>
            <w:tcW w:w="4819" w:type="dxa"/>
            <w:hideMark/>
          </w:tcPr>
          <w:p w14:paraId="20F1CD6B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Możliwość ukrycia/wywołania okna podpowiadacza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77623AF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0E7CFF4F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A947A2" w14:paraId="28AC2CFF" w14:textId="77777777" w:rsidTr="00F865AC">
        <w:trPr>
          <w:trHeight w:val="405"/>
        </w:trPr>
        <w:tc>
          <w:tcPr>
            <w:tcW w:w="710" w:type="dxa"/>
            <w:hideMark/>
          </w:tcPr>
          <w:p w14:paraId="007F2D6C" w14:textId="77777777" w:rsidR="00647CA7" w:rsidRPr="00A947A2" w:rsidRDefault="00647CA7" w:rsidP="006A1BBE">
            <w:r w:rsidRPr="00A947A2">
              <w:t>20.</w:t>
            </w:r>
          </w:p>
        </w:tc>
        <w:tc>
          <w:tcPr>
            <w:tcW w:w="4819" w:type="dxa"/>
            <w:hideMark/>
          </w:tcPr>
          <w:p w14:paraId="29FE2DED" w14:textId="77777777" w:rsidR="00647CA7" w:rsidRPr="00A947A2" w:rsidRDefault="00647CA7" w:rsidP="006A1BBE">
            <w:r w:rsidRPr="00A947A2">
              <w:rPr>
                <w:lang w:val="pl-PL"/>
              </w:rPr>
              <w:t xml:space="preserve">Licencja pływająca 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17349E97" w14:textId="77777777" w:rsidR="00647CA7" w:rsidRPr="00A947A2" w:rsidRDefault="00647CA7" w:rsidP="006A1BBE"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58B4BC64" w14:textId="77777777" w:rsidR="00647CA7" w:rsidRPr="00A947A2" w:rsidRDefault="00647CA7" w:rsidP="006A1BBE"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5ABACCDF" w14:textId="77777777" w:rsidTr="00F865AC">
        <w:trPr>
          <w:trHeight w:val="645"/>
        </w:trPr>
        <w:tc>
          <w:tcPr>
            <w:tcW w:w="710" w:type="dxa"/>
            <w:hideMark/>
          </w:tcPr>
          <w:p w14:paraId="7046FA91" w14:textId="77777777" w:rsidR="00647CA7" w:rsidRPr="00A947A2" w:rsidRDefault="00647CA7" w:rsidP="006A1BBE">
            <w:r w:rsidRPr="00A947A2">
              <w:t>21.</w:t>
            </w:r>
          </w:p>
        </w:tc>
        <w:tc>
          <w:tcPr>
            <w:tcW w:w="4819" w:type="dxa"/>
            <w:hideMark/>
          </w:tcPr>
          <w:p w14:paraId="6E0774E6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Aplikacja certyfikowana w klasie produktów medycznych </w:t>
            </w:r>
            <w:proofErr w:type="spellStart"/>
            <w:r w:rsidRPr="00A947A2">
              <w:rPr>
                <w:lang w:val="pl-PL"/>
              </w:rPr>
              <w:t>IIa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2F1C8EDF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75A1C97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18281271" w14:textId="77777777" w:rsidTr="00F865AC">
        <w:trPr>
          <w:trHeight w:val="330"/>
        </w:trPr>
        <w:tc>
          <w:tcPr>
            <w:tcW w:w="710" w:type="dxa"/>
            <w:hideMark/>
          </w:tcPr>
          <w:p w14:paraId="4B525D8E" w14:textId="77777777" w:rsidR="00647CA7" w:rsidRPr="00A947A2" w:rsidRDefault="00647CA7" w:rsidP="006A1BBE">
            <w:bookmarkStart w:id="1" w:name="_Hlk114135656"/>
            <w:r w:rsidRPr="00A947A2">
              <w:t>22.</w:t>
            </w:r>
          </w:p>
        </w:tc>
        <w:tc>
          <w:tcPr>
            <w:tcW w:w="4819" w:type="dxa"/>
            <w:hideMark/>
          </w:tcPr>
          <w:p w14:paraId="31DBE28F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Wsparcie producenta min </w:t>
            </w:r>
            <w:r>
              <w:rPr>
                <w:lang w:val="pl-PL"/>
              </w:rPr>
              <w:t>36</w:t>
            </w:r>
            <w:r w:rsidRPr="00A947A2">
              <w:rPr>
                <w:lang w:val="pl-PL"/>
              </w:rPr>
              <w:t xml:space="preserve"> miesi</w:t>
            </w:r>
            <w:r>
              <w:rPr>
                <w:lang w:val="pl-PL"/>
              </w:rPr>
              <w:t>ące</w:t>
            </w:r>
            <w:r w:rsidRPr="00A947A2">
              <w:rPr>
                <w:lang w:val="pl-PL"/>
              </w:rPr>
              <w:t xml:space="preserve"> od daty instalacji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5B8F56D9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2503A6F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0BEFEA35" w14:textId="77777777" w:rsidTr="00F865AC">
        <w:trPr>
          <w:trHeight w:val="645"/>
        </w:trPr>
        <w:tc>
          <w:tcPr>
            <w:tcW w:w="710" w:type="dxa"/>
            <w:hideMark/>
          </w:tcPr>
          <w:p w14:paraId="545836F1" w14:textId="77777777" w:rsidR="00647CA7" w:rsidRPr="00A947A2" w:rsidRDefault="00647CA7" w:rsidP="006A1BBE">
            <w:r w:rsidRPr="00A947A2">
              <w:t>23.</w:t>
            </w:r>
          </w:p>
        </w:tc>
        <w:tc>
          <w:tcPr>
            <w:tcW w:w="4819" w:type="dxa"/>
            <w:hideMark/>
          </w:tcPr>
          <w:p w14:paraId="574096BD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Dostęp do pełnej biblioteki wzorców i  aktualizacji wzorców min </w:t>
            </w:r>
            <w:r>
              <w:rPr>
                <w:lang w:val="pl-PL"/>
              </w:rPr>
              <w:t>36</w:t>
            </w:r>
            <w:r w:rsidRPr="00A947A2">
              <w:rPr>
                <w:lang w:val="pl-PL"/>
              </w:rPr>
              <w:t xml:space="preserve"> miesi</w:t>
            </w:r>
            <w:r>
              <w:rPr>
                <w:lang w:val="pl-PL"/>
              </w:rPr>
              <w:t>ą</w:t>
            </w:r>
            <w:r w:rsidRPr="00A947A2">
              <w:rPr>
                <w:lang w:val="pl-PL"/>
              </w:rPr>
              <w:t>c</w:t>
            </w:r>
            <w:r>
              <w:rPr>
                <w:lang w:val="pl-PL"/>
              </w:rPr>
              <w:t>e</w:t>
            </w:r>
            <w:r w:rsidRPr="00A947A2">
              <w:rPr>
                <w:lang w:val="pl-PL"/>
              </w:rPr>
              <w:t xml:space="preserve"> od daty instalacji</w:t>
            </w:r>
            <w:r>
              <w:rPr>
                <w:lang w:val="pl-PL"/>
              </w:rPr>
              <w:t>.</w:t>
            </w:r>
          </w:p>
        </w:tc>
        <w:tc>
          <w:tcPr>
            <w:tcW w:w="1418" w:type="dxa"/>
            <w:hideMark/>
          </w:tcPr>
          <w:p w14:paraId="63E3ACAC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30641E6C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0E0140AE" w14:textId="77777777" w:rsidTr="00F865AC">
        <w:trPr>
          <w:trHeight w:val="645"/>
        </w:trPr>
        <w:tc>
          <w:tcPr>
            <w:tcW w:w="710" w:type="dxa"/>
            <w:hideMark/>
          </w:tcPr>
          <w:p w14:paraId="0DF8A5FC" w14:textId="77777777" w:rsidR="00647CA7" w:rsidRPr="00A947A2" w:rsidRDefault="00647CA7" w:rsidP="006A1BBE">
            <w:r w:rsidRPr="00A947A2">
              <w:t>24.</w:t>
            </w:r>
          </w:p>
        </w:tc>
        <w:tc>
          <w:tcPr>
            <w:tcW w:w="4819" w:type="dxa"/>
            <w:hideMark/>
          </w:tcPr>
          <w:p w14:paraId="170466E7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Dostarczenie i  instalacja oprogramowania w miejscu wskazanym przez zamawiającego</w:t>
            </w:r>
          </w:p>
        </w:tc>
        <w:tc>
          <w:tcPr>
            <w:tcW w:w="1418" w:type="dxa"/>
            <w:hideMark/>
          </w:tcPr>
          <w:p w14:paraId="1EEC61CB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6D707339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tr w:rsidR="00647CA7" w:rsidRPr="00F865AC" w14:paraId="57B50641" w14:textId="77777777" w:rsidTr="00F865AC">
        <w:trPr>
          <w:trHeight w:val="3890"/>
        </w:trPr>
        <w:tc>
          <w:tcPr>
            <w:tcW w:w="710" w:type="dxa"/>
            <w:hideMark/>
          </w:tcPr>
          <w:p w14:paraId="611B0722" w14:textId="77777777" w:rsidR="00647CA7" w:rsidRPr="00A947A2" w:rsidRDefault="00647CA7" w:rsidP="006A1BBE">
            <w:bookmarkStart w:id="2" w:name="_Hlk114136206"/>
            <w:bookmarkEnd w:id="1"/>
            <w:r w:rsidRPr="00A947A2">
              <w:t>25.</w:t>
            </w:r>
          </w:p>
        </w:tc>
        <w:tc>
          <w:tcPr>
            <w:tcW w:w="4819" w:type="dxa"/>
            <w:hideMark/>
          </w:tcPr>
          <w:p w14:paraId="64ED9ED5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Szkolenie w miejscu wskazanym przez zamawiającego </w:t>
            </w:r>
          </w:p>
          <w:p w14:paraId="0AF33869" w14:textId="77777777" w:rsidR="00647CA7" w:rsidRPr="00251E6F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Zakres : </w:t>
            </w:r>
          </w:p>
          <w:p w14:paraId="2FC7BE41" w14:textId="77777777" w:rsidR="00647CA7" w:rsidRPr="00251E6F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• Podstawowa obsługa oprogramowania</w:t>
            </w:r>
          </w:p>
          <w:p w14:paraId="1CDAA09A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 xml:space="preserve">• </w:t>
            </w:r>
            <w:r>
              <w:rPr>
                <w:lang w:val="pl-PL"/>
              </w:rPr>
              <w:t>A</w:t>
            </w:r>
            <w:r w:rsidRPr="00A947A2">
              <w:rPr>
                <w:lang w:val="pl-PL"/>
              </w:rPr>
              <w:t>ktualizacje dostępnych szablonów</w:t>
            </w:r>
          </w:p>
          <w:p w14:paraId="0A4FF762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• Funkcjonalności i dostępne dla poszczególnych procedur narzędzia</w:t>
            </w:r>
          </w:p>
          <w:p w14:paraId="38D2305C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o  Moduł do endoprotezoplastyki stawów          (m.in. biodro , kolano )</w:t>
            </w:r>
          </w:p>
          <w:p w14:paraId="72961761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o  Pomiary zniekształceń kończyn i planowanie korekcji</w:t>
            </w:r>
          </w:p>
          <w:p w14:paraId="030BDBE7" w14:textId="77777777" w:rsidR="00647CA7" w:rsidRPr="00251E6F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o  Moduł traumatologii</w:t>
            </w:r>
          </w:p>
          <w:p w14:paraId="78FFE38A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o  Pomiary zniekształceń kręgosłupa</w:t>
            </w:r>
          </w:p>
        </w:tc>
        <w:tc>
          <w:tcPr>
            <w:tcW w:w="1418" w:type="dxa"/>
            <w:hideMark/>
          </w:tcPr>
          <w:p w14:paraId="0BC90EF0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  <w:tc>
          <w:tcPr>
            <w:tcW w:w="2546" w:type="dxa"/>
            <w:hideMark/>
          </w:tcPr>
          <w:p w14:paraId="3B4EC3A9" w14:textId="77777777" w:rsidR="00647CA7" w:rsidRPr="00A947A2" w:rsidRDefault="00647CA7" w:rsidP="006A1BBE">
            <w:pPr>
              <w:rPr>
                <w:lang w:val="pl-PL"/>
              </w:rPr>
            </w:pPr>
            <w:r w:rsidRPr="00A947A2">
              <w:rPr>
                <w:lang w:val="pl-PL"/>
              </w:rPr>
              <w:t> </w:t>
            </w:r>
          </w:p>
        </w:tc>
      </w:tr>
      <w:bookmarkEnd w:id="2"/>
    </w:tbl>
    <w:p w14:paraId="16F17FBC" w14:textId="77777777" w:rsidR="00647CA7" w:rsidRPr="00F865AC" w:rsidRDefault="00647CA7">
      <w:pPr>
        <w:rPr>
          <w:lang w:val="pl-PL"/>
        </w:rPr>
      </w:pPr>
    </w:p>
    <w:sectPr w:rsidR="00647CA7" w:rsidRPr="00F86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3C54" w14:textId="77777777" w:rsidR="00647CA7" w:rsidRDefault="00647CA7" w:rsidP="00647CA7">
      <w:pPr>
        <w:spacing w:after="0" w:line="240" w:lineRule="auto"/>
      </w:pPr>
      <w:r>
        <w:separator/>
      </w:r>
    </w:p>
  </w:endnote>
  <w:endnote w:type="continuationSeparator" w:id="0">
    <w:p w14:paraId="45B53FD0" w14:textId="77777777" w:rsidR="00647CA7" w:rsidRDefault="00647CA7" w:rsidP="0064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C2FF" w14:textId="77777777" w:rsidR="00647CA7" w:rsidRDefault="00647CA7" w:rsidP="00647CA7">
      <w:pPr>
        <w:spacing w:after="0" w:line="240" w:lineRule="auto"/>
      </w:pPr>
      <w:r>
        <w:separator/>
      </w:r>
    </w:p>
  </w:footnote>
  <w:footnote w:type="continuationSeparator" w:id="0">
    <w:p w14:paraId="0C751B78" w14:textId="77777777" w:rsidR="00647CA7" w:rsidRDefault="00647CA7" w:rsidP="0064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B226" w14:textId="22A7CB56" w:rsidR="00F865AC" w:rsidRDefault="00F865AC">
    <w:pPr>
      <w:pStyle w:val="Nagwek"/>
    </w:pPr>
    <w:r>
      <w:tab/>
    </w:r>
    <w:r>
      <w:tab/>
      <w:t>Załącznik nr 2</w:t>
    </w:r>
  </w:p>
  <w:p w14:paraId="2322CE85" w14:textId="77777777" w:rsidR="00F865AC" w:rsidRDefault="00F86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6C2"/>
    <w:multiLevelType w:val="hybridMultilevel"/>
    <w:tmpl w:val="10D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1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35"/>
    <w:rsid w:val="002C2539"/>
    <w:rsid w:val="002D034F"/>
    <w:rsid w:val="003649BE"/>
    <w:rsid w:val="00647CA7"/>
    <w:rsid w:val="00B51969"/>
    <w:rsid w:val="00B62E3F"/>
    <w:rsid w:val="00BF0035"/>
    <w:rsid w:val="00C010B5"/>
    <w:rsid w:val="00C75B96"/>
    <w:rsid w:val="00DB0CE9"/>
    <w:rsid w:val="00F070AD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F4F8"/>
  <w15:chartTrackingRefBased/>
  <w15:docId w15:val="{51D4F67A-331B-4A55-8EDA-486144F0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B9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B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5B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A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4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Kozicki</dc:creator>
  <cp:keywords/>
  <dc:description/>
  <cp:lastModifiedBy>Anna  Sychowicz</cp:lastModifiedBy>
  <cp:revision>9</cp:revision>
  <dcterms:created xsi:type="dcterms:W3CDTF">2023-03-07T09:04:00Z</dcterms:created>
  <dcterms:modified xsi:type="dcterms:W3CDTF">2023-04-17T06:46:00Z</dcterms:modified>
</cp:coreProperties>
</file>